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AA" w:rsidRDefault="00202064" w:rsidP="00CB508C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column"/>
      </w:r>
      <w:r w:rsidR="00EA75F4">
        <w:rPr>
          <w:rFonts w:ascii="Times New Roman" w:eastAsia="Times New Roman" w:hAnsi="Times New Roman"/>
          <w:sz w:val="28"/>
          <w:szCs w:val="28"/>
        </w:rPr>
        <w:t>Пре</w:t>
      </w:r>
      <w:r w:rsidR="00CB508C">
        <w:rPr>
          <w:rFonts w:ascii="Times New Roman" w:eastAsia="Times New Roman" w:hAnsi="Times New Roman"/>
          <w:sz w:val="28"/>
          <w:szCs w:val="28"/>
        </w:rPr>
        <w:t>дседателю Правительства</w:t>
      </w:r>
      <w:r w:rsidR="000849AA">
        <w:rPr>
          <w:rFonts w:ascii="Times New Roman" w:eastAsia="Times New Roman" w:hAnsi="Times New Roman"/>
          <w:sz w:val="28"/>
          <w:szCs w:val="28"/>
        </w:rPr>
        <w:t xml:space="preserve"> </w:t>
      </w:r>
      <w:r w:rsidR="00904376" w:rsidRPr="00EA20D1">
        <w:rPr>
          <w:rFonts w:ascii="Times New Roman" w:eastAsia="Times New Roman" w:hAnsi="Times New Roman"/>
          <w:sz w:val="28"/>
          <w:szCs w:val="28"/>
        </w:rPr>
        <w:t>Российской Федерации</w:t>
      </w:r>
    </w:p>
    <w:p w:rsidR="00A5241C" w:rsidRDefault="00CB508C" w:rsidP="00CB508C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904376" w:rsidRPr="00EA20D1">
        <w:rPr>
          <w:rFonts w:ascii="Times New Roman" w:eastAsia="Times New Roman" w:hAnsi="Times New Roman"/>
          <w:sz w:val="28"/>
          <w:szCs w:val="28"/>
        </w:rPr>
        <w:t xml:space="preserve">.В.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Мишустину</w:t>
      </w:r>
      <w:proofErr w:type="spellEnd"/>
      <w:r w:rsidR="00FE2864">
        <w:rPr>
          <w:rFonts w:ascii="Times New Roman" w:eastAsia="Times New Roman" w:hAnsi="Times New Roman"/>
          <w:sz w:val="28"/>
          <w:szCs w:val="28"/>
        </w:rPr>
        <w:t>.</w:t>
      </w:r>
    </w:p>
    <w:p w:rsidR="00EA75F4" w:rsidRDefault="00EA75F4" w:rsidP="00EA20D1">
      <w:pPr>
        <w:spacing w:line="276" w:lineRule="auto"/>
        <w:jc w:val="right"/>
        <w:rPr>
          <w:rFonts w:ascii="Times New Roman" w:eastAsia="Times New Roman" w:hAnsi="Times New Roman"/>
          <w:sz w:val="28"/>
          <w:szCs w:val="28"/>
        </w:rPr>
        <w:sectPr w:rsidR="00EA75F4" w:rsidSect="000849AA">
          <w:pgSz w:w="11906" w:h="16838"/>
          <w:pgMar w:top="567" w:right="567" w:bottom="851" w:left="1134" w:header="709" w:footer="709" w:gutter="0"/>
          <w:cols w:num="2" w:space="720"/>
          <w:docGrid w:linePitch="360"/>
        </w:sectPr>
      </w:pPr>
    </w:p>
    <w:p w:rsidR="000849AA" w:rsidRDefault="000849AA" w:rsidP="00202064">
      <w:pPr>
        <w:spacing w:line="276" w:lineRule="auto"/>
        <w:rPr>
          <w:rFonts w:ascii="Times New Roman" w:eastAsia="Times New Roman" w:hAnsi="Times New Roman"/>
          <w:sz w:val="28"/>
          <w:szCs w:val="28"/>
        </w:rPr>
        <w:sectPr w:rsidR="000849AA" w:rsidSect="00EA75F4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E52E50" w:rsidRPr="00EA20D1" w:rsidRDefault="00CB508C" w:rsidP="00EA20D1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Уважаемый Михаил</w:t>
      </w:r>
      <w:r w:rsidR="003A7B95" w:rsidRPr="00EA20D1">
        <w:rPr>
          <w:rFonts w:ascii="Times New Roman" w:eastAsia="Times New Roman" w:hAnsi="Times New Roman"/>
          <w:b/>
          <w:sz w:val="28"/>
          <w:szCs w:val="28"/>
        </w:rPr>
        <w:t xml:space="preserve"> Владимирович!</w:t>
      </w:r>
    </w:p>
    <w:p w:rsidR="009B1C40" w:rsidRDefault="00904376" w:rsidP="009119B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15A">
        <w:rPr>
          <w:rFonts w:ascii="Times New Roman" w:eastAsia="Times New Roman" w:hAnsi="Times New Roman"/>
          <w:sz w:val="28"/>
          <w:szCs w:val="28"/>
        </w:rPr>
        <w:t xml:space="preserve">Борьба с контрафактной, </w:t>
      </w:r>
      <w:r w:rsidR="001250EB" w:rsidRPr="003B215A">
        <w:rPr>
          <w:rFonts w:ascii="Times New Roman" w:eastAsia="Times New Roman" w:hAnsi="Times New Roman"/>
          <w:sz w:val="28"/>
          <w:szCs w:val="28"/>
        </w:rPr>
        <w:t>фальсифицированной и</w:t>
      </w:r>
      <w:r w:rsidR="003A7B95" w:rsidRPr="003B215A">
        <w:rPr>
          <w:rFonts w:ascii="Times New Roman" w:eastAsia="Times New Roman" w:hAnsi="Times New Roman"/>
          <w:sz w:val="28"/>
          <w:szCs w:val="28"/>
        </w:rPr>
        <w:t xml:space="preserve"> неучтенной </w:t>
      </w:r>
      <w:r w:rsidR="001250EB" w:rsidRPr="003B215A">
        <w:rPr>
          <w:rFonts w:ascii="Times New Roman" w:eastAsia="Times New Roman" w:hAnsi="Times New Roman"/>
          <w:sz w:val="28"/>
          <w:szCs w:val="28"/>
        </w:rPr>
        <w:t>продукцией является одной</w:t>
      </w:r>
      <w:r w:rsidR="003A7B95" w:rsidRPr="003B215A">
        <w:rPr>
          <w:rFonts w:ascii="Times New Roman" w:eastAsia="Times New Roman" w:hAnsi="Times New Roman"/>
          <w:sz w:val="28"/>
          <w:szCs w:val="28"/>
        </w:rPr>
        <w:t xml:space="preserve"> из </w:t>
      </w:r>
      <w:r w:rsidR="001250EB" w:rsidRPr="003B215A">
        <w:rPr>
          <w:rFonts w:ascii="Times New Roman" w:eastAsia="Times New Roman" w:hAnsi="Times New Roman"/>
          <w:sz w:val="28"/>
          <w:szCs w:val="28"/>
        </w:rPr>
        <w:t>важнейших задач в</w:t>
      </w:r>
      <w:r w:rsidR="003A7B95" w:rsidRPr="003B215A">
        <w:rPr>
          <w:rFonts w:ascii="Times New Roman" w:eastAsia="Times New Roman" w:hAnsi="Times New Roman"/>
          <w:sz w:val="28"/>
          <w:szCs w:val="28"/>
        </w:rPr>
        <w:t xml:space="preserve"> рамках </w:t>
      </w:r>
      <w:r w:rsidR="00433DAA" w:rsidRPr="003B215A">
        <w:rPr>
          <w:rFonts w:ascii="Times New Roman" w:eastAsia="Times New Roman" w:hAnsi="Times New Roman"/>
          <w:sz w:val="28"/>
          <w:szCs w:val="28"/>
        </w:rPr>
        <w:t>обеспечени</w:t>
      </w:r>
      <w:r w:rsidR="00433DAA">
        <w:rPr>
          <w:rFonts w:ascii="Times New Roman" w:eastAsia="Times New Roman" w:hAnsi="Times New Roman"/>
          <w:sz w:val="28"/>
          <w:szCs w:val="28"/>
        </w:rPr>
        <w:t>я товарного</w:t>
      </w:r>
      <w:r w:rsidR="006418DF">
        <w:rPr>
          <w:rFonts w:ascii="Times New Roman" w:eastAsia="Times New Roman" w:hAnsi="Times New Roman"/>
          <w:sz w:val="28"/>
          <w:szCs w:val="28"/>
        </w:rPr>
        <w:t xml:space="preserve"> суверенитета</w:t>
      </w:r>
      <w:r w:rsidR="00EA75F4" w:rsidRPr="003B215A">
        <w:rPr>
          <w:rFonts w:ascii="Times New Roman" w:eastAsia="Times New Roman" w:hAnsi="Times New Roman"/>
          <w:sz w:val="28"/>
          <w:szCs w:val="28"/>
        </w:rPr>
        <w:t xml:space="preserve"> Р</w:t>
      </w:r>
      <w:r w:rsidR="00C718E5">
        <w:rPr>
          <w:rFonts w:ascii="Times New Roman" w:eastAsia="Times New Roman" w:hAnsi="Times New Roman"/>
          <w:sz w:val="28"/>
          <w:szCs w:val="28"/>
        </w:rPr>
        <w:t xml:space="preserve">оссийской Федерации. </w:t>
      </w:r>
      <w:r w:rsidR="00C718E5" w:rsidRPr="00651E55">
        <w:rPr>
          <w:rFonts w:ascii="Times New Roman" w:hAnsi="Times New Roman"/>
          <w:sz w:val="28"/>
          <w:szCs w:val="28"/>
        </w:rPr>
        <w:t xml:space="preserve">Ключевым фактором существования незаконного оборота продукции является возможность обеспечить поддельной товар </w:t>
      </w:r>
      <w:r w:rsidR="00B52B2F">
        <w:rPr>
          <w:rFonts w:ascii="Times New Roman" w:hAnsi="Times New Roman"/>
          <w:sz w:val="28"/>
          <w:szCs w:val="28"/>
        </w:rPr>
        <w:t xml:space="preserve">ненадлежащего качества </w:t>
      </w:r>
      <w:r w:rsidR="00C718E5">
        <w:rPr>
          <w:rFonts w:ascii="Times New Roman" w:hAnsi="Times New Roman"/>
          <w:sz w:val="28"/>
          <w:szCs w:val="28"/>
        </w:rPr>
        <w:t>сертификатами и декларациями о соответствии,</w:t>
      </w:r>
      <w:r w:rsidR="00C718E5" w:rsidRPr="00651E55">
        <w:rPr>
          <w:rFonts w:ascii="Times New Roman" w:hAnsi="Times New Roman"/>
          <w:sz w:val="28"/>
          <w:szCs w:val="28"/>
        </w:rPr>
        <w:t xml:space="preserve"> которы</w:t>
      </w:r>
      <w:r w:rsidR="00C718E5">
        <w:rPr>
          <w:rFonts w:ascii="Times New Roman" w:hAnsi="Times New Roman"/>
          <w:sz w:val="28"/>
          <w:szCs w:val="28"/>
        </w:rPr>
        <w:t>е</w:t>
      </w:r>
      <w:r w:rsidR="00C718E5" w:rsidRPr="00651E55">
        <w:rPr>
          <w:rFonts w:ascii="Times New Roman" w:hAnsi="Times New Roman"/>
          <w:sz w:val="28"/>
          <w:szCs w:val="28"/>
        </w:rPr>
        <w:t xml:space="preserve"> юридически легализу</w:t>
      </w:r>
      <w:r w:rsidR="00C718E5">
        <w:rPr>
          <w:rFonts w:ascii="Times New Roman" w:hAnsi="Times New Roman"/>
          <w:sz w:val="28"/>
          <w:szCs w:val="28"/>
        </w:rPr>
        <w:t>ют</w:t>
      </w:r>
      <w:r w:rsidR="00C718E5" w:rsidRPr="00651E55">
        <w:rPr>
          <w:rFonts w:ascii="Times New Roman" w:hAnsi="Times New Roman"/>
          <w:sz w:val="28"/>
          <w:szCs w:val="28"/>
        </w:rPr>
        <w:t xml:space="preserve"> поддельные и неучтенные изделия на товарном рынке Российской Федерации</w:t>
      </w:r>
      <w:r w:rsidR="00C718E5" w:rsidRPr="009119BB">
        <w:rPr>
          <w:rFonts w:ascii="Times New Roman" w:hAnsi="Times New Roman"/>
          <w:sz w:val="28"/>
          <w:szCs w:val="28"/>
        </w:rPr>
        <w:t xml:space="preserve">. </w:t>
      </w:r>
    </w:p>
    <w:p w:rsidR="00433DAA" w:rsidRPr="00202064" w:rsidRDefault="009B1C40" w:rsidP="009119BB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вышеизложенного,</w:t>
      </w:r>
      <w:r w:rsidR="002507DA">
        <w:rPr>
          <w:rFonts w:ascii="Times New Roman" w:hAnsi="Times New Roman"/>
          <w:sz w:val="28"/>
          <w:szCs w:val="28"/>
        </w:rPr>
        <w:t xml:space="preserve"> причиной</w:t>
      </w:r>
      <w:r>
        <w:rPr>
          <w:rFonts w:ascii="Times New Roman" w:hAnsi="Times New Roman"/>
          <w:sz w:val="28"/>
          <w:szCs w:val="28"/>
        </w:rPr>
        <w:t xml:space="preserve"> в</w:t>
      </w:r>
      <w:r w:rsidR="00C718E5" w:rsidRPr="009119BB">
        <w:rPr>
          <w:rFonts w:ascii="Times New Roman" w:hAnsi="Times New Roman"/>
          <w:sz w:val="28"/>
          <w:szCs w:val="28"/>
        </w:rPr>
        <w:t>ысок</w:t>
      </w:r>
      <w:r w:rsidR="002507DA">
        <w:rPr>
          <w:rFonts w:ascii="Times New Roman" w:hAnsi="Times New Roman"/>
          <w:sz w:val="28"/>
          <w:szCs w:val="28"/>
        </w:rPr>
        <w:t>ой</w:t>
      </w:r>
      <w:r w:rsidR="00C718E5" w:rsidRPr="009119BB">
        <w:rPr>
          <w:rFonts w:ascii="Times New Roman" w:hAnsi="Times New Roman"/>
          <w:sz w:val="28"/>
          <w:szCs w:val="28"/>
        </w:rPr>
        <w:t xml:space="preserve"> дол</w:t>
      </w:r>
      <w:r w:rsidR="002507DA">
        <w:rPr>
          <w:rFonts w:ascii="Times New Roman" w:hAnsi="Times New Roman"/>
          <w:sz w:val="28"/>
          <w:szCs w:val="28"/>
        </w:rPr>
        <w:t>и</w:t>
      </w:r>
      <w:r w:rsidR="00C718E5" w:rsidRPr="009119BB">
        <w:rPr>
          <w:rFonts w:ascii="Times New Roman" w:hAnsi="Times New Roman"/>
          <w:sz w:val="28"/>
          <w:szCs w:val="28"/>
        </w:rPr>
        <w:t xml:space="preserve"> фальсифицированных, контрафактных и неучтённых продуктов на российском рынке, </w:t>
      </w:r>
      <w:r w:rsidR="00DD453B" w:rsidRPr="00202064"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>«является следствием безответственности участников системы технического регулирования.»</w:t>
      </w:r>
      <w:r w:rsidR="00DD453B" w:rsidRPr="00202064">
        <w:rPr>
          <w:rFonts w:ascii="Times New Roman" w:hAnsi="Times New Roman"/>
          <w:sz w:val="28"/>
          <w:szCs w:val="28"/>
        </w:rPr>
        <w:t xml:space="preserve"> (</w:t>
      </w:r>
      <w:r w:rsidR="00DD453B" w:rsidRPr="00202064">
        <w:rPr>
          <w:rFonts w:ascii="Times New Roman" w:eastAsia="Times New Roman" w:hAnsi="Times New Roman"/>
          <w:color w:val="333333"/>
          <w:sz w:val="28"/>
          <w:szCs w:val="28"/>
        </w:rPr>
        <w:t xml:space="preserve">«О наведении порядка в системе технического регулирования в ЕАЭС» </w:t>
      </w:r>
      <w:r w:rsidR="0040133B" w:rsidRPr="00202064">
        <w:rPr>
          <w:rFonts w:ascii="Times New Roman" w:eastAsia="Times New Roman" w:hAnsi="Times New Roman"/>
          <w:color w:val="333333"/>
          <w:sz w:val="28"/>
          <w:szCs w:val="28"/>
        </w:rPr>
        <w:t>Советник Президента РФ</w:t>
      </w:r>
      <w:r w:rsidR="00CF2F58" w:rsidRPr="00202064">
        <w:rPr>
          <w:rFonts w:ascii="Times New Roman" w:eastAsia="Times New Roman" w:hAnsi="Times New Roman"/>
          <w:color w:val="333333"/>
          <w:sz w:val="28"/>
          <w:szCs w:val="28"/>
        </w:rPr>
        <w:t xml:space="preserve"> Глазьев С.Ю. </w:t>
      </w:r>
      <w:r w:rsidR="00C718E5" w:rsidRPr="00202064">
        <w:rPr>
          <w:rFonts w:ascii="Times New Roman" w:eastAsia="Times New Roman" w:hAnsi="Times New Roman"/>
          <w:color w:val="333333"/>
          <w:sz w:val="28"/>
          <w:szCs w:val="28"/>
        </w:rPr>
        <w:t>Президент</w:t>
      </w:r>
      <w:r w:rsidR="00DD453B" w:rsidRPr="00202064">
        <w:rPr>
          <w:rFonts w:ascii="Times New Roman" w:eastAsia="Times New Roman" w:hAnsi="Times New Roman"/>
          <w:color w:val="333333"/>
          <w:sz w:val="28"/>
          <w:szCs w:val="28"/>
        </w:rPr>
        <w:t>у</w:t>
      </w:r>
      <w:r w:rsidR="00C718E5" w:rsidRPr="00202064">
        <w:rPr>
          <w:rFonts w:ascii="Times New Roman" w:eastAsia="Times New Roman" w:hAnsi="Times New Roman"/>
          <w:color w:val="333333"/>
          <w:sz w:val="28"/>
          <w:szCs w:val="28"/>
        </w:rPr>
        <w:t xml:space="preserve"> РФ В.В.</w:t>
      </w:r>
      <w:r w:rsidR="00DD453B" w:rsidRPr="00202064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="00C718E5" w:rsidRPr="00202064">
        <w:rPr>
          <w:rFonts w:ascii="Times New Roman" w:eastAsia="Times New Roman" w:hAnsi="Times New Roman"/>
          <w:color w:val="333333"/>
          <w:sz w:val="28"/>
          <w:szCs w:val="28"/>
        </w:rPr>
        <w:t>Путин</w:t>
      </w:r>
      <w:r w:rsidR="00DD453B" w:rsidRPr="00202064">
        <w:rPr>
          <w:rFonts w:ascii="Times New Roman" w:eastAsia="Times New Roman" w:hAnsi="Times New Roman"/>
          <w:color w:val="333333"/>
          <w:sz w:val="28"/>
          <w:szCs w:val="28"/>
        </w:rPr>
        <w:t>у</w:t>
      </w:r>
      <w:r w:rsidR="00C718E5" w:rsidRPr="00202064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="006450F3" w:rsidRPr="00202064">
        <w:rPr>
          <w:rFonts w:ascii="Times New Roman" w:eastAsia="Times New Roman" w:hAnsi="Times New Roman"/>
          <w:color w:val="333333"/>
          <w:sz w:val="28"/>
          <w:szCs w:val="28"/>
        </w:rPr>
        <w:t xml:space="preserve">№ ПР-2510 </w:t>
      </w:r>
      <w:r w:rsidR="00C718E5" w:rsidRPr="00202064">
        <w:rPr>
          <w:rFonts w:ascii="Times New Roman" w:eastAsia="Times New Roman" w:hAnsi="Times New Roman"/>
          <w:color w:val="333333"/>
          <w:sz w:val="28"/>
          <w:szCs w:val="28"/>
        </w:rPr>
        <w:t>от 07.12.17</w:t>
      </w:r>
      <w:r w:rsidR="00DD453B" w:rsidRPr="00202064">
        <w:rPr>
          <w:rFonts w:ascii="Times New Roman" w:eastAsia="Times New Roman" w:hAnsi="Times New Roman"/>
          <w:color w:val="333333"/>
          <w:sz w:val="28"/>
          <w:szCs w:val="28"/>
        </w:rPr>
        <w:t>г).</w:t>
      </w:r>
      <w:r w:rsidR="00C718E5" w:rsidRPr="009119BB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="00C718E5" w:rsidRPr="009119BB">
        <w:rPr>
          <w:rFonts w:ascii="Times New Roman" w:hAnsi="Times New Roman"/>
          <w:sz w:val="28"/>
          <w:szCs w:val="28"/>
        </w:rPr>
        <w:t>А</w:t>
      </w:r>
      <w:r w:rsidR="00C718E5" w:rsidRPr="009119BB">
        <w:rPr>
          <w:rFonts w:ascii="Times New Roman" w:eastAsia="Times New Roman" w:hAnsi="Times New Roman"/>
          <w:color w:val="333333"/>
          <w:sz w:val="28"/>
          <w:szCs w:val="28"/>
        </w:rPr>
        <w:t>ктуальность данного утверждения полностью подтверждается выводами, сформулированными на всероссийском форуме «</w:t>
      </w:r>
      <w:proofErr w:type="spellStart"/>
      <w:r w:rsidR="00C718E5" w:rsidRPr="009119BB">
        <w:rPr>
          <w:rFonts w:ascii="Times New Roman" w:eastAsia="Times New Roman" w:hAnsi="Times New Roman"/>
          <w:color w:val="333333"/>
          <w:sz w:val="28"/>
          <w:szCs w:val="28"/>
        </w:rPr>
        <w:t>Антиконтрафакт</w:t>
      </w:r>
      <w:proofErr w:type="spellEnd"/>
      <w:r w:rsidR="00C718E5" w:rsidRPr="009119BB">
        <w:rPr>
          <w:rFonts w:ascii="Times New Roman" w:eastAsia="Times New Roman" w:hAnsi="Times New Roman"/>
          <w:color w:val="333333"/>
          <w:sz w:val="28"/>
          <w:szCs w:val="28"/>
        </w:rPr>
        <w:t xml:space="preserve"> 2023». За девять лет применения различных систем </w:t>
      </w:r>
      <w:r w:rsidR="00202064">
        <w:rPr>
          <w:rFonts w:ascii="Times New Roman" w:eastAsia="Times New Roman" w:hAnsi="Times New Roman"/>
          <w:color w:val="333333"/>
          <w:sz w:val="28"/>
          <w:szCs w:val="28"/>
        </w:rPr>
        <w:t>маркировки товарной продукции,</w:t>
      </w:r>
      <w:r w:rsidR="00C718E5" w:rsidRPr="009119BB">
        <w:rPr>
          <w:rFonts w:ascii="Times New Roman" w:eastAsia="Times New Roman" w:hAnsi="Times New Roman"/>
          <w:color w:val="333333"/>
          <w:sz w:val="28"/>
          <w:szCs w:val="28"/>
        </w:rPr>
        <w:t xml:space="preserve"> с момента принятия Указа </w:t>
      </w:r>
      <w:r w:rsidR="00C718E5" w:rsidRPr="009119BB">
        <w:rPr>
          <w:rFonts w:ascii="Times New Roman" w:hAnsi="Times New Roman"/>
          <w:sz w:val="28"/>
          <w:szCs w:val="28"/>
        </w:rPr>
        <w:t>Президента № 31 от 23</w:t>
      </w:r>
      <w:r w:rsidR="000971B7">
        <w:rPr>
          <w:rFonts w:ascii="Times New Roman" w:hAnsi="Times New Roman"/>
          <w:sz w:val="28"/>
          <w:szCs w:val="28"/>
        </w:rPr>
        <w:t>.</w:t>
      </w:r>
      <w:r w:rsidR="00C718E5" w:rsidRPr="009119BB">
        <w:rPr>
          <w:rFonts w:ascii="Times New Roman" w:hAnsi="Times New Roman"/>
          <w:sz w:val="28"/>
          <w:szCs w:val="28"/>
        </w:rPr>
        <w:t>01</w:t>
      </w:r>
      <w:r w:rsidR="000971B7">
        <w:rPr>
          <w:rFonts w:ascii="Times New Roman" w:hAnsi="Times New Roman"/>
          <w:sz w:val="28"/>
          <w:szCs w:val="28"/>
        </w:rPr>
        <w:t>.</w:t>
      </w:r>
      <w:r w:rsidR="00C718E5" w:rsidRPr="009119BB">
        <w:rPr>
          <w:rFonts w:ascii="Times New Roman" w:hAnsi="Times New Roman"/>
          <w:sz w:val="28"/>
          <w:szCs w:val="28"/>
        </w:rPr>
        <w:t>2015г., доля контрафактных товаров на российском рынке практически не уменьшилась, а в некоторых случаях возросла кратно.</w:t>
      </w:r>
      <w:r w:rsidR="00C718E5" w:rsidRPr="009119BB">
        <w:rPr>
          <w:rFonts w:ascii="Times New Roman" w:eastAsia="Times New Roman" w:hAnsi="Times New Roman"/>
          <w:sz w:val="28"/>
          <w:szCs w:val="28"/>
        </w:rPr>
        <w:t xml:space="preserve"> </w:t>
      </w:r>
      <w:r w:rsidR="00C718E5" w:rsidRPr="009119BB">
        <w:rPr>
          <w:rFonts w:ascii="Times New Roman" w:hAnsi="Times New Roman"/>
          <w:sz w:val="28"/>
          <w:szCs w:val="28"/>
        </w:rPr>
        <w:t xml:space="preserve">Развитию данной ситуации способствует то, что </w:t>
      </w:r>
      <w:r w:rsidR="00C718E5" w:rsidRPr="00202064">
        <w:rPr>
          <w:rFonts w:ascii="Times New Roman" w:hAnsi="Times New Roman"/>
          <w:sz w:val="28"/>
          <w:szCs w:val="28"/>
        </w:rPr>
        <w:t>«</w:t>
      </w:r>
      <w:r w:rsidR="00C718E5" w:rsidRPr="00202064"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>Оформление сертификатов и деклараций о соответствии на продукцию ненадлежащего качества без испытаний и инспекции производства поставлено на коммерческую основу»</w:t>
      </w:r>
      <w:r w:rsidR="00C718E5" w:rsidRPr="00202064">
        <w:rPr>
          <w:rFonts w:ascii="Times New Roman" w:eastAsia="Times New Roman" w:hAnsi="Times New Roman"/>
          <w:color w:val="333333"/>
          <w:sz w:val="28"/>
          <w:szCs w:val="28"/>
        </w:rPr>
        <w:t>.</w:t>
      </w:r>
      <w:r w:rsidR="009119BB" w:rsidRPr="00202064">
        <w:rPr>
          <w:rFonts w:ascii="Times New Roman" w:eastAsia="Times New Roman" w:hAnsi="Times New Roman"/>
          <w:sz w:val="28"/>
          <w:szCs w:val="28"/>
        </w:rPr>
        <w:t xml:space="preserve"> </w:t>
      </w:r>
      <w:r w:rsidR="00433DAA" w:rsidRPr="00202064">
        <w:rPr>
          <w:rFonts w:ascii="Times New Roman" w:eastAsia="Times New Roman" w:hAnsi="Times New Roman"/>
          <w:color w:val="333333"/>
          <w:sz w:val="28"/>
          <w:szCs w:val="28"/>
        </w:rPr>
        <w:t>«</w:t>
      </w:r>
      <w:r w:rsidR="00433DAA" w:rsidRPr="00202064"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>Для наведения порядка в системе контроля качества на рынке ЕАЭС необходимо создание единого центра, координирующего все элементы технического регулирования, включая контроль за движением продукции «от поля до прилавка</w:t>
      </w:r>
      <w:r w:rsidR="000123BF" w:rsidRPr="00202064"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>»</w:t>
      </w:r>
      <w:r w:rsidR="00433DAA" w:rsidRPr="00202064"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>, а также очистка рынка сертификационных услуг от недобросовестных участников»</w:t>
      </w:r>
      <w:r w:rsidR="004D6F22" w:rsidRPr="00202064"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>.</w:t>
      </w:r>
      <w:r w:rsidR="00433DAA" w:rsidRPr="00202064">
        <w:rPr>
          <w:rFonts w:ascii="Times New Roman" w:eastAsia="Times New Roman" w:hAnsi="Times New Roman"/>
          <w:b/>
          <w:i/>
          <w:color w:val="333333"/>
          <w:sz w:val="28"/>
          <w:szCs w:val="28"/>
        </w:rPr>
        <w:t xml:space="preserve"> «Функциями такого центра на первом этапе может быть наделен на национальном уровне – Минпромторг»</w:t>
      </w:r>
      <w:r w:rsidR="00433DAA" w:rsidRPr="00202064">
        <w:rPr>
          <w:rFonts w:ascii="Times New Roman" w:hAnsi="Times New Roman"/>
          <w:sz w:val="28"/>
          <w:szCs w:val="28"/>
        </w:rPr>
        <w:t xml:space="preserve"> (цитаты из записки</w:t>
      </w:r>
      <w:r w:rsidRPr="00202064">
        <w:rPr>
          <w:rFonts w:ascii="Times New Roman" w:hAnsi="Times New Roman"/>
          <w:sz w:val="28"/>
          <w:szCs w:val="28"/>
        </w:rPr>
        <w:t xml:space="preserve"> Глазьева С.Ю.</w:t>
      </w:r>
      <w:r w:rsidR="0068136C" w:rsidRPr="00202064">
        <w:rPr>
          <w:rFonts w:ascii="Times New Roman" w:hAnsi="Times New Roman"/>
          <w:sz w:val="28"/>
          <w:szCs w:val="28"/>
        </w:rPr>
        <w:t xml:space="preserve"> Президенту РФ Путину В.В.</w:t>
      </w:r>
      <w:r w:rsidR="00433DAA" w:rsidRPr="00202064">
        <w:rPr>
          <w:rFonts w:ascii="Times New Roman" w:hAnsi="Times New Roman"/>
          <w:sz w:val="28"/>
          <w:szCs w:val="28"/>
        </w:rPr>
        <w:t>).</w:t>
      </w:r>
    </w:p>
    <w:p w:rsidR="00ED27F1" w:rsidRPr="00651E55" w:rsidRDefault="000123BF" w:rsidP="00ED27F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B215A">
        <w:rPr>
          <w:rFonts w:ascii="Times New Roman" w:eastAsia="Times New Roman" w:hAnsi="Times New Roman"/>
          <w:sz w:val="28"/>
          <w:szCs w:val="28"/>
        </w:rPr>
        <w:t>Руководствуясь осознанием ст</w:t>
      </w:r>
      <w:r w:rsidR="001F0CAC">
        <w:rPr>
          <w:rFonts w:ascii="Times New Roman" w:eastAsia="Times New Roman" w:hAnsi="Times New Roman"/>
          <w:sz w:val="28"/>
          <w:szCs w:val="28"/>
        </w:rPr>
        <w:t>ратегической важности проблемы,</w:t>
      </w:r>
      <w:r w:rsidR="00ED27F1" w:rsidRPr="00651E55">
        <w:rPr>
          <w:rFonts w:ascii="Times New Roman" w:hAnsi="Times New Roman"/>
          <w:sz w:val="28"/>
          <w:szCs w:val="28"/>
        </w:rPr>
        <w:t xml:space="preserve"> реализована задача защиты от клонирования основного государственного товаросопроводительного документ</w:t>
      </w:r>
      <w:r w:rsidR="00ED27F1">
        <w:rPr>
          <w:rFonts w:ascii="Times New Roman" w:hAnsi="Times New Roman"/>
          <w:sz w:val="28"/>
          <w:szCs w:val="28"/>
        </w:rPr>
        <w:t>а – с</w:t>
      </w:r>
      <w:r w:rsidR="00ED27F1" w:rsidRPr="00651E55">
        <w:rPr>
          <w:rFonts w:ascii="Times New Roman" w:hAnsi="Times New Roman"/>
          <w:sz w:val="28"/>
          <w:szCs w:val="28"/>
        </w:rPr>
        <w:t>ертификата</w:t>
      </w:r>
      <w:r w:rsidR="00ED27F1">
        <w:rPr>
          <w:rFonts w:ascii="Times New Roman" w:hAnsi="Times New Roman"/>
          <w:sz w:val="28"/>
          <w:szCs w:val="28"/>
        </w:rPr>
        <w:t xml:space="preserve"> и д</w:t>
      </w:r>
      <w:r w:rsidR="00ED27F1" w:rsidRPr="00651E55">
        <w:rPr>
          <w:rFonts w:ascii="Times New Roman" w:hAnsi="Times New Roman"/>
          <w:sz w:val="28"/>
          <w:szCs w:val="28"/>
        </w:rPr>
        <w:t>екларации о соответствии.</w:t>
      </w:r>
    </w:p>
    <w:p w:rsidR="00202064" w:rsidRDefault="00202064" w:rsidP="00BF324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F3244" w:rsidRPr="00651E55" w:rsidRDefault="00BF3244" w:rsidP="00BF3244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51E55">
        <w:rPr>
          <w:rFonts w:ascii="Times New Roman" w:hAnsi="Times New Roman"/>
          <w:b/>
          <w:sz w:val="28"/>
          <w:szCs w:val="28"/>
        </w:rPr>
        <w:lastRenderedPageBreak/>
        <w:t>Цифровой товаросопроводительный документ, как инструмент обеспечения Товарного суверенитета Российской Федерации</w:t>
      </w:r>
    </w:p>
    <w:p w:rsidR="00BF3244" w:rsidRPr="00651E55" w:rsidRDefault="00BF3244" w:rsidP="00BF324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F3244" w:rsidRPr="00651E55" w:rsidRDefault="00BF3244" w:rsidP="00BF3244">
      <w:pPr>
        <w:pStyle w:val="a3"/>
        <w:numPr>
          <w:ilvl w:val="0"/>
          <w:numId w:val="2"/>
        </w:numPr>
        <w:spacing w:before="120" w:after="120"/>
        <w:contextualSpacing/>
        <w:jc w:val="both"/>
        <w:rPr>
          <w:rFonts w:ascii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 xml:space="preserve">Проектом предусматривается обеспечение тотальной </w:t>
      </w:r>
      <w:r w:rsidR="004D6F22">
        <w:rPr>
          <w:rFonts w:ascii="Times New Roman" w:hAnsi="Times New Roman"/>
          <w:sz w:val="28"/>
          <w:szCs w:val="28"/>
        </w:rPr>
        <w:t>«</w:t>
      </w:r>
      <w:r w:rsidRPr="00651E55">
        <w:rPr>
          <w:rFonts w:ascii="Times New Roman" w:hAnsi="Times New Roman"/>
          <w:sz w:val="28"/>
          <w:szCs w:val="28"/>
        </w:rPr>
        <w:t>паспортизации</w:t>
      </w:r>
      <w:r w:rsidR="004D6F22">
        <w:rPr>
          <w:rFonts w:ascii="Times New Roman" w:hAnsi="Times New Roman"/>
          <w:sz w:val="28"/>
          <w:szCs w:val="28"/>
        </w:rPr>
        <w:t>»</w:t>
      </w:r>
      <w:r w:rsidRPr="00651E55">
        <w:rPr>
          <w:rFonts w:ascii="Times New Roman" w:hAnsi="Times New Roman"/>
          <w:sz w:val="28"/>
          <w:szCs w:val="28"/>
        </w:rPr>
        <w:t xml:space="preserve"> всей законно произведённой в РФ товарной продукции. У каждого изделия /продукта, будет свой персонифицированный электронный документ, позволяющий дать юридически значимое подтверждение законности происхождения изделия/продукта.</w:t>
      </w:r>
    </w:p>
    <w:p w:rsidR="00BF3244" w:rsidRPr="00651E55" w:rsidRDefault="00BF3244" w:rsidP="00BF3244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>Предлагаемый проект включает в с</w:t>
      </w:r>
      <w:r w:rsidR="00B52B2F">
        <w:rPr>
          <w:rFonts w:ascii="Times New Roman" w:hAnsi="Times New Roman"/>
          <w:sz w:val="28"/>
          <w:szCs w:val="28"/>
        </w:rPr>
        <w:t>ебя введение электронной формы с</w:t>
      </w:r>
      <w:r w:rsidRPr="00651E55">
        <w:rPr>
          <w:rFonts w:ascii="Times New Roman" w:hAnsi="Times New Roman"/>
          <w:sz w:val="28"/>
          <w:szCs w:val="28"/>
        </w:rPr>
        <w:t>ертификата</w:t>
      </w:r>
      <w:r w:rsidR="00B52B2F">
        <w:rPr>
          <w:rFonts w:ascii="Times New Roman" w:hAnsi="Times New Roman"/>
          <w:sz w:val="28"/>
          <w:szCs w:val="28"/>
        </w:rPr>
        <w:t xml:space="preserve"> и декларации</w:t>
      </w:r>
      <w:r w:rsidRPr="00651E55">
        <w:rPr>
          <w:rFonts w:ascii="Times New Roman" w:hAnsi="Times New Roman"/>
          <w:sz w:val="28"/>
          <w:szCs w:val="28"/>
        </w:rPr>
        <w:t xml:space="preserve"> о соответствии (далее - цифрового товаросопроводительного 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E55">
        <w:rPr>
          <w:rFonts w:ascii="Times New Roman" w:hAnsi="Times New Roman"/>
          <w:b/>
          <w:sz w:val="28"/>
          <w:szCs w:val="28"/>
        </w:rPr>
        <w:t>ЦТД)</w:t>
      </w:r>
      <w:r w:rsidRPr="00651E55">
        <w:rPr>
          <w:rFonts w:ascii="Times New Roman" w:hAnsi="Times New Roman"/>
          <w:sz w:val="28"/>
          <w:szCs w:val="28"/>
        </w:rPr>
        <w:t xml:space="preserve">, в качестве дополнительной опции к существующему порядку выдачи товаросопроводительных документов. Выдача </w:t>
      </w:r>
      <w:r>
        <w:rPr>
          <w:rFonts w:ascii="Times New Roman" w:hAnsi="Times New Roman"/>
          <w:sz w:val="28"/>
          <w:szCs w:val="28"/>
        </w:rPr>
        <w:t>ЦТД</w:t>
      </w:r>
      <w:r w:rsidRPr="00651E55">
        <w:rPr>
          <w:rFonts w:ascii="Times New Roman" w:hAnsi="Times New Roman"/>
          <w:sz w:val="28"/>
          <w:szCs w:val="28"/>
        </w:rPr>
        <w:t xml:space="preserve"> будет осуществляться уполномоченной государственной структурой на каждую единицу, упаковку, товарную партию продукции.</w:t>
      </w:r>
    </w:p>
    <w:p w:rsidR="00BF3244" w:rsidRPr="00651E55" w:rsidRDefault="00BF3244" w:rsidP="00BF3244">
      <w:pPr>
        <w:pStyle w:val="a3"/>
        <w:widowControl w:val="0"/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 xml:space="preserve">Суть метода работы Системы состоит в автоматической перекодировке кода доступа на </w:t>
      </w:r>
      <w:r>
        <w:rPr>
          <w:rFonts w:ascii="Times New Roman" w:hAnsi="Times New Roman"/>
          <w:sz w:val="28"/>
          <w:szCs w:val="28"/>
        </w:rPr>
        <w:t>ЦТД</w:t>
      </w:r>
      <w:r w:rsidRPr="00651E55">
        <w:rPr>
          <w:rFonts w:ascii="Times New Roman" w:hAnsi="Times New Roman"/>
          <w:sz w:val="28"/>
          <w:szCs w:val="28"/>
        </w:rPr>
        <w:t xml:space="preserve"> при перепродаже к</w:t>
      </w:r>
      <w:r w:rsidR="006551C3">
        <w:rPr>
          <w:rFonts w:ascii="Times New Roman" w:hAnsi="Times New Roman"/>
          <w:sz w:val="28"/>
          <w:szCs w:val="28"/>
        </w:rPr>
        <w:t xml:space="preserve">аждой единицы товара от одного </w:t>
      </w:r>
      <w:proofErr w:type="spellStart"/>
      <w:r w:rsidR="006551C3">
        <w:rPr>
          <w:rFonts w:ascii="Times New Roman" w:hAnsi="Times New Roman"/>
          <w:sz w:val="28"/>
          <w:szCs w:val="28"/>
        </w:rPr>
        <w:t>т</w:t>
      </w:r>
      <w:r w:rsidRPr="00651E55">
        <w:rPr>
          <w:rFonts w:ascii="Times New Roman" w:hAnsi="Times New Roman"/>
          <w:sz w:val="28"/>
          <w:szCs w:val="28"/>
        </w:rPr>
        <w:t>овароприобретателя</w:t>
      </w:r>
      <w:proofErr w:type="spellEnd"/>
      <w:r w:rsidRPr="00651E55">
        <w:rPr>
          <w:rFonts w:ascii="Times New Roman" w:hAnsi="Times New Roman"/>
          <w:sz w:val="28"/>
          <w:szCs w:val="28"/>
        </w:rPr>
        <w:t xml:space="preserve"> к другому с блокировкой кода доступа, который был ранее выд</w:t>
      </w:r>
      <w:r w:rsidR="006551C3">
        <w:rPr>
          <w:rFonts w:ascii="Times New Roman" w:hAnsi="Times New Roman"/>
          <w:sz w:val="28"/>
          <w:szCs w:val="28"/>
        </w:rPr>
        <w:t xml:space="preserve">ан на данный товар предыдущему </w:t>
      </w:r>
      <w:proofErr w:type="spellStart"/>
      <w:r w:rsidR="006551C3">
        <w:rPr>
          <w:rFonts w:ascii="Times New Roman" w:hAnsi="Times New Roman"/>
          <w:sz w:val="28"/>
          <w:szCs w:val="28"/>
        </w:rPr>
        <w:t>т</w:t>
      </w:r>
      <w:r w:rsidRPr="00651E55">
        <w:rPr>
          <w:rFonts w:ascii="Times New Roman" w:hAnsi="Times New Roman"/>
          <w:sz w:val="28"/>
          <w:szCs w:val="28"/>
        </w:rPr>
        <w:t>овароприобретател</w:t>
      </w:r>
      <w:r>
        <w:rPr>
          <w:rFonts w:ascii="Times New Roman" w:hAnsi="Times New Roman"/>
          <w:sz w:val="28"/>
          <w:szCs w:val="28"/>
        </w:rPr>
        <w:t>ю</w:t>
      </w:r>
      <w:proofErr w:type="spellEnd"/>
      <w:r w:rsidRPr="00651E55">
        <w:rPr>
          <w:rFonts w:ascii="Times New Roman" w:hAnsi="Times New Roman"/>
          <w:sz w:val="28"/>
          <w:szCs w:val="28"/>
        </w:rPr>
        <w:t xml:space="preserve"> (патент RU №2413973). </w:t>
      </w:r>
    </w:p>
    <w:p w:rsidR="00BF3244" w:rsidRPr="00651E55" w:rsidRDefault="00BF3244" w:rsidP="00BF3244">
      <w:pPr>
        <w:pStyle w:val="a3"/>
        <w:widowControl w:val="0"/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>Система прошла практические испытания в 2014-2015 году в рамках   реализации социального проекта при поддержке Общероссийской общественной организации «Лига здоровья нации» и Межрегиональной общественной организации «Возрождение традиций православной культуры «Благовест-Экспо».</w:t>
      </w:r>
    </w:p>
    <w:p w:rsidR="00BF3244" w:rsidRPr="00B3196C" w:rsidRDefault="00BF3244" w:rsidP="00BF3244">
      <w:pPr>
        <w:widowControl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51E55">
        <w:rPr>
          <w:rFonts w:ascii="Times New Roman" w:hAnsi="Times New Roman"/>
          <w:sz w:val="28"/>
          <w:szCs w:val="28"/>
        </w:rPr>
        <w:t xml:space="preserve">      </w:t>
      </w:r>
      <w:r w:rsidRPr="00B3196C">
        <w:rPr>
          <w:rFonts w:ascii="Times New Roman" w:hAnsi="Times New Roman"/>
          <w:b/>
          <w:sz w:val="24"/>
          <w:szCs w:val="24"/>
        </w:rPr>
        <w:t xml:space="preserve">(Рекомендательное письмо № 01-НХ-151106 от 06.11.2015г.). </w:t>
      </w:r>
    </w:p>
    <w:p w:rsidR="00BF3244" w:rsidRPr="00651E55" w:rsidRDefault="00BF3244" w:rsidP="00BF3244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 xml:space="preserve">Получена официальная оценка Системы Главным управлением по борьбе с экономическими преступлениями МВД Республики Беларусь. </w:t>
      </w:r>
    </w:p>
    <w:p w:rsidR="00BF3244" w:rsidRPr="00B3196C" w:rsidRDefault="00BF3244" w:rsidP="00BF3244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B3196C">
        <w:rPr>
          <w:rFonts w:ascii="Times New Roman" w:hAnsi="Times New Roman"/>
          <w:sz w:val="24"/>
          <w:szCs w:val="24"/>
        </w:rPr>
        <w:t>(</w:t>
      </w:r>
      <w:r w:rsidRPr="00B3196C">
        <w:rPr>
          <w:rFonts w:ascii="Times New Roman" w:hAnsi="Times New Roman"/>
          <w:b/>
          <w:sz w:val="24"/>
          <w:szCs w:val="24"/>
        </w:rPr>
        <w:t>Рекомендательное письмо № 20/3798 от 17.02.2016 г.)</w:t>
      </w:r>
    </w:p>
    <w:p w:rsidR="00BF3244" w:rsidRPr="00651E55" w:rsidRDefault="00BF3244" w:rsidP="00BF3244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 xml:space="preserve">На основе патента </w:t>
      </w:r>
      <w:r w:rsidRPr="00651E55">
        <w:rPr>
          <w:rFonts w:ascii="Times New Roman" w:hAnsi="Times New Roman"/>
          <w:sz w:val="28"/>
          <w:szCs w:val="28"/>
          <w:lang w:val="en-US"/>
        </w:rPr>
        <w:t>RU</w:t>
      </w:r>
      <w:r w:rsidRPr="00651E55">
        <w:rPr>
          <w:rFonts w:ascii="Times New Roman" w:hAnsi="Times New Roman"/>
          <w:sz w:val="28"/>
          <w:szCs w:val="28"/>
        </w:rPr>
        <w:t xml:space="preserve"> 2413973 «Идентификационный сертификат» по лицензионному договору с ООО «Оптимальные решения» создана система подтверждения подлинности «TRACK&amp; </w:t>
      </w:r>
      <w:r w:rsidRPr="00651E55">
        <w:rPr>
          <w:rFonts w:ascii="Times New Roman" w:hAnsi="Times New Roman"/>
          <w:sz w:val="28"/>
          <w:szCs w:val="28"/>
          <w:lang w:val="en-US"/>
        </w:rPr>
        <w:t>TRACE</w:t>
      </w:r>
      <w:r w:rsidRPr="00651E55">
        <w:rPr>
          <w:rFonts w:ascii="Times New Roman" w:hAnsi="Times New Roman"/>
          <w:sz w:val="28"/>
          <w:szCs w:val="28"/>
        </w:rPr>
        <w:t xml:space="preserve">» для АО «Гознак». </w:t>
      </w:r>
    </w:p>
    <w:p w:rsidR="00BF3244" w:rsidRPr="00651E55" w:rsidRDefault="00BF3244" w:rsidP="00BF3244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3196C">
        <w:rPr>
          <w:rFonts w:ascii="Times New Roman" w:hAnsi="Times New Roman"/>
          <w:b/>
          <w:sz w:val="24"/>
          <w:szCs w:val="24"/>
        </w:rPr>
        <w:t>Благодарность НИИ АО «Гознак» № 5-05/97 от 12 02 2019 г.).</w:t>
      </w:r>
    </w:p>
    <w:p w:rsidR="006551C3" w:rsidRDefault="00B3196C" w:rsidP="00BF3244">
      <w:pPr>
        <w:pStyle w:val="a3"/>
        <w:widowControl w:val="0"/>
        <w:numPr>
          <w:ilvl w:val="0"/>
          <w:numId w:val="2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Гарантированный т</w:t>
      </w:r>
      <w:r w:rsidR="00BF3244" w:rsidRPr="00651E55">
        <w:rPr>
          <w:rFonts w:ascii="Times New Roman" w:hAnsi="Times New Roman"/>
          <w:sz w:val="28"/>
          <w:szCs w:val="28"/>
        </w:rPr>
        <w:t>ехнический результат внедрения Цифрового товаросопроводительного документа</w:t>
      </w:r>
      <w:r w:rsidR="006551C3">
        <w:rPr>
          <w:rFonts w:ascii="Times New Roman" w:hAnsi="Times New Roman"/>
          <w:sz w:val="28"/>
          <w:szCs w:val="28"/>
        </w:rPr>
        <w:t>:</w:t>
      </w:r>
    </w:p>
    <w:p w:rsidR="00BF3244" w:rsidRDefault="006551C3" w:rsidP="006551C3">
      <w:pPr>
        <w:pStyle w:val="a3"/>
        <w:widowControl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а).</w:t>
      </w:r>
      <w:r w:rsidR="00BF3244" w:rsidRPr="00651E55">
        <w:rPr>
          <w:rFonts w:ascii="Times New Roman" w:hAnsi="Times New Roman"/>
          <w:sz w:val="28"/>
          <w:szCs w:val="28"/>
        </w:rPr>
        <w:t xml:space="preserve"> </w:t>
      </w:r>
      <w:r w:rsidR="00DA7EDA">
        <w:rPr>
          <w:rFonts w:ascii="Times New Roman" w:hAnsi="Times New Roman"/>
          <w:sz w:val="28"/>
          <w:szCs w:val="28"/>
        </w:rPr>
        <w:t xml:space="preserve"> </w:t>
      </w:r>
      <w:r w:rsidR="00BF3244" w:rsidRPr="00651E55">
        <w:rPr>
          <w:rFonts w:ascii="Times New Roman" w:hAnsi="Times New Roman"/>
          <w:sz w:val="28"/>
          <w:szCs w:val="28"/>
        </w:rPr>
        <w:t>блокировка поставок поддельной продукции на това</w:t>
      </w:r>
      <w:r>
        <w:rPr>
          <w:rFonts w:ascii="Times New Roman" w:hAnsi="Times New Roman"/>
          <w:sz w:val="28"/>
          <w:szCs w:val="28"/>
        </w:rPr>
        <w:t>рный рынок Российской Федерации;</w:t>
      </w:r>
    </w:p>
    <w:p w:rsidR="006551C3" w:rsidRDefault="006551C3" w:rsidP="006551C3">
      <w:pPr>
        <w:pStyle w:val="a3"/>
        <w:widowControl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б). организация эффективной системы контроля качества и очистка рынка сертификационных услуг от не</w:t>
      </w:r>
      <w:r w:rsidR="00DA7EDA">
        <w:rPr>
          <w:rFonts w:ascii="Times New Roman" w:hAnsi="Times New Roman"/>
          <w:sz w:val="28"/>
          <w:szCs w:val="28"/>
        </w:rPr>
        <w:t>добросовестных участников;</w:t>
      </w:r>
    </w:p>
    <w:p w:rsidR="00DA7EDA" w:rsidRDefault="00DA7EDA" w:rsidP="006551C3">
      <w:pPr>
        <w:pStyle w:val="a3"/>
        <w:widowControl w:val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в). </w:t>
      </w:r>
      <w:r w:rsidRPr="003B215A">
        <w:rPr>
          <w:rFonts w:ascii="Times New Roman" w:eastAsia="Times New Roman" w:hAnsi="Times New Roman"/>
          <w:sz w:val="28"/>
          <w:szCs w:val="28"/>
        </w:rPr>
        <w:t xml:space="preserve">очистка российского рынка от контрафакта, фальсификата, контрабанды и (как следствие) эффективное наполнение государственного бюджета за счет дополнительных налоговых поступлений, полученных от легализации товарной массы, которая ранее была вне контроля </w:t>
      </w:r>
      <w:r>
        <w:rPr>
          <w:rFonts w:ascii="Times New Roman" w:eastAsia="Times New Roman" w:hAnsi="Times New Roman"/>
          <w:sz w:val="28"/>
          <w:szCs w:val="28"/>
        </w:rPr>
        <w:t>государства;</w:t>
      </w:r>
    </w:p>
    <w:p w:rsidR="00DA7EDA" w:rsidRDefault="00DA7EDA" w:rsidP="00DA7EDA">
      <w:pPr>
        <w:spacing w:before="120" w:after="120"/>
        <w:ind w:firstLine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г). </w:t>
      </w:r>
      <w:r w:rsidRPr="003B215A">
        <w:rPr>
          <w:rFonts w:ascii="Times New Roman" w:eastAsia="Times New Roman" w:hAnsi="Times New Roman"/>
          <w:sz w:val="28"/>
          <w:szCs w:val="28"/>
        </w:rPr>
        <w:t xml:space="preserve">защита деловой репутации и доходов добросовестных отечественных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A7EDA" w:rsidRDefault="00DA7EDA" w:rsidP="00DA7EDA">
      <w:pPr>
        <w:spacing w:before="120" w:after="120"/>
        <w:ind w:firstLine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3B215A">
        <w:rPr>
          <w:rFonts w:ascii="Times New Roman" w:eastAsia="Times New Roman" w:hAnsi="Times New Roman"/>
          <w:sz w:val="28"/>
          <w:szCs w:val="28"/>
        </w:rPr>
        <w:t xml:space="preserve">товаропроизводителей, устранение угроз здоровью и жизни российских </w:t>
      </w:r>
    </w:p>
    <w:p w:rsidR="00BF3244" w:rsidRDefault="00DA7EDA" w:rsidP="003D3BDC">
      <w:pPr>
        <w:spacing w:before="120" w:after="120"/>
        <w:ind w:firstLine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3B215A">
        <w:rPr>
          <w:rFonts w:ascii="Times New Roman" w:eastAsia="Times New Roman" w:hAnsi="Times New Roman"/>
          <w:sz w:val="28"/>
          <w:szCs w:val="28"/>
        </w:rPr>
        <w:t>граждан.</w:t>
      </w:r>
    </w:p>
    <w:p w:rsidR="001555EF" w:rsidRDefault="001555EF" w:rsidP="001555E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д). обеспечение товарного суверенитета РФ</w:t>
      </w:r>
      <w:r w:rsidR="0020206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как реализацию политики</w:t>
      </w:r>
    </w:p>
    <w:p w:rsidR="001555EF" w:rsidRDefault="001555EF" w:rsidP="001555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651E55">
        <w:rPr>
          <w:rFonts w:ascii="Times New Roman" w:hAnsi="Times New Roman"/>
          <w:sz w:val="28"/>
          <w:szCs w:val="28"/>
        </w:rPr>
        <w:t>государств</w:t>
      </w:r>
      <w:r>
        <w:rPr>
          <w:rFonts w:ascii="Times New Roman" w:hAnsi="Times New Roman"/>
          <w:sz w:val="28"/>
          <w:szCs w:val="28"/>
        </w:rPr>
        <w:t xml:space="preserve">а в области регулирования </w:t>
      </w:r>
      <w:r w:rsidRPr="00651E55">
        <w:rPr>
          <w:rFonts w:ascii="Times New Roman" w:hAnsi="Times New Roman"/>
          <w:sz w:val="28"/>
          <w:szCs w:val="28"/>
        </w:rPr>
        <w:t xml:space="preserve">рыночных механизмов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1555EF" w:rsidRDefault="001555EF" w:rsidP="001555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51E55">
        <w:rPr>
          <w:rFonts w:ascii="Times New Roman" w:hAnsi="Times New Roman"/>
          <w:sz w:val="28"/>
          <w:szCs w:val="28"/>
        </w:rPr>
        <w:t xml:space="preserve">производства и </w:t>
      </w:r>
      <w:r>
        <w:rPr>
          <w:rFonts w:ascii="Times New Roman" w:hAnsi="Times New Roman"/>
          <w:sz w:val="28"/>
          <w:szCs w:val="28"/>
        </w:rPr>
        <w:t>оборота</w:t>
      </w:r>
      <w:r w:rsidRPr="00651E55">
        <w:rPr>
          <w:rFonts w:ascii="Times New Roman" w:hAnsi="Times New Roman"/>
          <w:sz w:val="28"/>
          <w:szCs w:val="28"/>
        </w:rPr>
        <w:t xml:space="preserve"> товаров, производимых на территории РФ, а </w:t>
      </w:r>
    </w:p>
    <w:p w:rsidR="00BF3244" w:rsidRDefault="001555EF" w:rsidP="001555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также товаров и изделий, </w:t>
      </w:r>
      <w:r w:rsidRPr="00651E55">
        <w:rPr>
          <w:rFonts w:ascii="Times New Roman" w:hAnsi="Times New Roman"/>
          <w:sz w:val="28"/>
          <w:szCs w:val="28"/>
        </w:rPr>
        <w:t>импорт</w:t>
      </w:r>
      <w:r w:rsidR="00202064">
        <w:rPr>
          <w:rFonts w:ascii="Times New Roman" w:hAnsi="Times New Roman"/>
          <w:sz w:val="28"/>
          <w:szCs w:val="28"/>
        </w:rPr>
        <w:t>ируемых на территорию РФ</w:t>
      </w:r>
      <w:r w:rsidRPr="00651E55">
        <w:rPr>
          <w:rFonts w:ascii="Times New Roman" w:hAnsi="Times New Roman"/>
          <w:sz w:val="28"/>
          <w:szCs w:val="28"/>
        </w:rPr>
        <w:t>.</w:t>
      </w:r>
    </w:p>
    <w:p w:rsidR="001555EF" w:rsidRPr="00651E55" w:rsidRDefault="001555EF" w:rsidP="001555EF">
      <w:pPr>
        <w:jc w:val="both"/>
        <w:rPr>
          <w:rFonts w:ascii="Times New Roman" w:hAnsi="Times New Roman"/>
          <w:sz w:val="28"/>
          <w:szCs w:val="28"/>
        </w:rPr>
      </w:pPr>
    </w:p>
    <w:p w:rsidR="00BF3244" w:rsidRPr="00DA7EDA" w:rsidRDefault="00BF3244" w:rsidP="00DA7EDA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651E55">
        <w:rPr>
          <w:rFonts w:ascii="Times New Roman" w:hAnsi="Times New Roman"/>
          <w:b/>
          <w:sz w:val="28"/>
          <w:szCs w:val="28"/>
        </w:rPr>
        <w:t>Ключевое отличие предлагаемого проекта от действующих систем идентификаций.</w:t>
      </w:r>
    </w:p>
    <w:p w:rsidR="00BF3244" w:rsidRPr="00E97E9D" w:rsidRDefault="00BF3244" w:rsidP="00BF324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 xml:space="preserve">Все действующие системы идентификаций, в том числе рекомендованные Минпромом, позволяют выявлять </w:t>
      </w:r>
      <w:r w:rsidR="00202064" w:rsidRPr="00651E55">
        <w:rPr>
          <w:rFonts w:ascii="Times New Roman" w:hAnsi="Times New Roman"/>
          <w:sz w:val="28"/>
          <w:szCs w:val="28"/>
        </w:rPr>
        <w:t>поддельный товар,</w:t>
      </w:r>
      <w:r w:rsidRPr="00651E55">
        <w:rPr>
          <w:rFonts w:ascii="Times New Roman" w:hAnsi="Times New Roman"/>
          <w:sz w:val="28"/>
          <w:szCs w:val="28"/>
        </w:rPr>
        <w:t xml:space="preserve"> уже фактическ</w:t>
      </w:r>
      <w:r w:rsidR="0002741E">
        <w:rPr>
          <w:rFonts w:ascii="Times New Roman" w:hAnsi="Times New Roman"/>
          <w:sz w:val="28"/>
          <w:szCs w:val="28"/>
        </w:rPr>
        <w:t xml:space="preserve">и находящийся в </w:t>
      </w:r>
      <w:r w:rsidR="00202064">
        <w:rPr>
          <w:rFonts w:ascii="Times New Roman" w:hAnsi="Times New Roman"/>
          <w:sz w:val="28"/>
          <w:szCs w:val="28"/>
        </w:rPr>
        <w:t>обороте на</w:t>
      </w:r>
      <w:r w:rsidR="0002741E">
        <w:rPr>
          <w:rFonts w:ascii="Times New Roman" w:hAnsi="Times New Roman"/>
          <w:sz w:val="28"/>
          <w:szCs w:val="28"/>
        </w:rPr>
        <w:t xml:space="preserve"> товарно</w:t>
      </w:r>
      <w:r w:rsidR="00202064">
        <w:rPr>
          <w:rFonts w:ascii="Times New Roman" w:hAnsi="Times New Roman"/>
          <w:sz w:val="28"/>
          <w:szCs w:val="28"/>
        </w:rPr>
        <w:t>м</w:t>
      </w:r>
      <w:r w:rsidRPr="00651E55">
        <w:rPr>
          <w:rFonts w:ascii="Times New Roman" w:hAnsi="Times New Roman"/>
          <w:sz w:val="28"/>
          <w:szCs w:val="28"/>
        </w:rPr>
        <w:t xml:space="preserve"> рынк</w:t>
      </w:r>
      <w:r w:rsidR="00202064">
        <w:rPr>
          <w:rFonts w:ascii="Times New Roman" w:hAnsi="Times New Roman"/>
          <w:sz w:val="28"/>
          <w:szCs w:val="28"/>
        </w:rPr>
        <w:t>е</w:t>
      </w:r>
      <w:r w:rsidR="0002741E">
        <w:rPr>
          <w:rFonts w:ascii="Times New Roman" w:hAnsi="Times New Roman"/>
          <w:sz w:val="28"/>
          <w:szCs w:val="28"/>
        </w:rPr>
        <w:t xml:space="preserve"> РФ</w:t>
      </w:r>
      <w:r w:rsidRPr="00651E55">
        <w:rPr>
          <w:rFonts w:ascii="Times New Roman" w:hAnsi="Times New Roman"/>
          <w:sz w:val="28"/>
          <w:szCs w:val="28"/>
        </w:rPr>
        <w:t>. Предлагаемый проект изначально блокирует возможность поступления на рынок поддельной и неучтенной продукции. Товар без цифрового товаросопроводительного документа не может быть принят товаропроводящей сетью к реализации.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7E9D">
        <w:rPr>
          <w:rFonts w:ascii="Times New Roman" w:hAnsi="Times New Roman"/>
          <w:sz w:val="28"/>
          <w:szCs w:val="28"/>
        </w:rPr>
        <w:t xml:space="preserve">Применение защищенного Цифрового товаросопроводительного документа обеспечит </w:t>
      </w:r>
      <w:r w:rsidR="00E97E9D">
        <w:rPr>
          <w:rFonts w:ascii="Times New Roman" w:hAnsi="Times New Roman"/>
          <w:sz w:val="28"/>
          <w:szCs w:val="28"/>
        </w:rPr>
        <w:t xml:space="preserve">эффективное </w:t>
      </w:r>
      <w:r w:rsidRPr="00E97E9D">
        <w:rPr>
          <w:rFonts w:ascii="Times New Roman" w:hAnsi="Times New Roman"/>
          <w:sz w:val="28"/>
          <w:szCs w:val="28"/>
        </w:rPr>
        <w:t>выполнение Указа Президента № 31 от 23 01 2015г.</w:t>
      </w:r>
    </w:p>
    <w:p w:rsidR="00BF3244" w:rsidRPr="00651E55" w:rsidRDefault="00BF3244" w:rsidP="00BF3244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 xml:space="preserve">Ознакомиться с видеопрезентацией проекта можно по ссылке  </w:t>
      </w:r>
    </w:p>
    <w:p w:rsidR="00BF3244" w:rsidRPr="00651E55" w:rsidRDefault="00AB3692" w:rsidP="00BF3244">
      <w:pPr>
        <w:widowControl w:val="0"/>
        <w:jc w:val="both"/>
        <w:rPr>
          <w:rFonts w:ascii="Times New Roman" w:hAnsi="Times New Roman"/>
          <w:sz w:val="28"/>
          <w:szCs w:val="28"/>
        </w:rPr>
      </w:pPr>
      <w:hyperlink r:id="rId8" w:tgtFrame="_blank" w:history="1">
        <w:r w:rsidRPr="00AB3692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Видеопрезентация системы</w:t>
        </w:r>
      </w:hyperlink>
      <w:bookmarkStart w:id="0" w:name="_GoBack"/>
      <w:bookmarkEnd w:id="0"/>
    </w:p>
    <w:p w:rsidR="003D3BDC" w:rsidRDefault="00BF3244" w:rsidP="003D3BD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51E55">
        <w:rPr>
          <w:rFonts w:ascii="Times New Roman" w:hAnsi="Times New Roman"/>
          <w:sz w:val="28"/>
          <w:szCs w:val="28"/>
        </w:rPr>
        <w:t xml:space="preserve">Ознакомиться с практической работой демонстрационной версии Системы можно по ссылке на сайте </w:t>
      </w:r>
      <w:hyperlink r:id="rId9" w:history="1">
        <w:r w:rsidRPr="00651E55">
          <w:rPr>
            <w:rStyle w:val="aa"/>
            <w:rFonts w:ascii="Times New Roman" w:hAnsi="Times New Roman"/>
            <w:sz w:val="28"/>
            <w:szCs w:val="28"/>
          </w:rPr>
          <w:t>https://stopklon.ru/</w:t>
        </w:r>
      </w:hyperlink>
      <w:r w:rsidRPr="00651E55">
        <w:rPr>
          <w:rFonts w:ascii="Times New Roman" w:hAnsi="Times New Roman"/>
          <w:sz w:val="28"/>
          <w:szCs w:val="28"/>
        </w:rPr>
        <w:t xml:space="preserve">  в </w:t>
      </w:r>
      <w:r w:rsidR="00202064" w:rsidRPr="00651E55">
        <w:rPr>
          <w:rFonts w:ascii="Times New Roman" w:hAnsi="Times New Roman"/>
          <w:sz w:val="28"/>
          <w:szCs w:val="28"/>
        </w:rPr>
        <w:t>разделе «ПОЛУЧИТЬ</w:t>
      </w:r>
      <w:r w:rsidRPr="00B3196C">
        <w:rPr>
          <w:rFonts w:ascii="Times New Roman" w:hAnsi="Times New Roman"/>
          <w:sz w:val="24"/>
          <w:szCs w:val="24"/>
        </w:rPr>
        <w:t xml:space="preserve"> СЕРТИФИКАТ»</w:t>
      </w:r>
      <w:r w:rsidRPr="00651E55">
        <w:rPr>
          <w:rFonts w:ascii="Times New Roman" w:hAnsi="Times New Roman"/>
          <w:sz w:val="28"/>
          <w:szCs w:val="28"/>
        </w:rPr>
        <w:t>.</w:t>
      </w:r>
      <w:r w:rsidR="0002741E">
        <w:rPr>
          <w:rFonts w:ascii="Times New Roman" w:hAnsi="Times New Roman"/>
          <w:sz w:val="28"/>
          <w:szCs w:val="28"/>
        </w:rPr>
        <w:t xml:space="preserve"> </w:t>
      </w:r>
      <w:r w:rsidRPr="00651E55">
        <w:rPr>
          <w:rFonts w:ascii="Times New Roman" w:hAnsi="Times New Roman"/>
          <w:sz w:val="28"/>
          <w:szCs w:val="28"/>
        </w:rPr>
        <w:t>Для проверки практической работы будет предоставлена инструкция и тестовые проверочные коды.</w:t>
      </w:r>
    </w:p>
    <w:p w:rsidR="00D3399C" w:rsidRDefault="00D3399C" w:rsidP="003D3BDC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B215A">
        <w:rPr>
          <w:rFonts w:ascii="Times New Roman" w:eastAsia="Times New Roman" w:hAnsi="Times New Roman"/>
          <w:sz w:val="28"/>
          <w:szCs w:val="28"/>
        </w:rPr>
        <w:t xml:space="preserve">Учитывая изложенное, а также высокую актуальность проблемы, прошу Вас </w:t>
      </w:r>
      <w:r w:rsidR="003D3BDC">
        <w:rPr>
          <w:rFonts w:ascii="Times New Roman" w:eastAsia="Times New Roman" w:hAnsi="Times New Roman"/>
          <w:sz w:val="28"/>
          <w:szCs w:val="28"/>
        </w:rPr>
        <w:t xml:space="preserve">рассмотреть </w:t>
      </w:r>
      <w:r w:rsidRPr="003B215A">
        <w:rPr>
          <w:rFonts w:ascii="Times New Roman" w:eastAsia="Times New Roman" w:hAnsi="Times New Roman"/>
          <w:sz w:val="28"/>
          <w:szCs w:val="28"/>
        </w:rPr>
        <w:t>возможност</w:t>
      </w:r>
      <w:r w:rsidR="003D3BDC">
        <w:rPr>
          <w:rFonts w:ascii="Times New Roman" w:eastAsia="Times New Roman" w:hAnsi="Times New Roman"/>
          <w:sz w:val="28"/>
          <w:szCs w:val="28"/>
        </w:rPr>
        <w:t>ь</w:t>
      </w:r>
      <w:r w:rsidRPr="003B215A">
        <w:rPr>
          <w:rFonts w:ascii="Times New Roman" w:eastAsia="Times New Roman" w:hAnsi="Times New Roman"/>
          <w:sz w:val="28"/>
          <w:szCs w:val="28"/>
        </w:rPr>
        <w:t xml:space="preserve"> </w:t>
      </w:r>
      <w:r w:rsidR="00375C68">
        <w:rPr>
          <w:rFonts w:ascii="Times New Roman" w:eastAsia="Times New Roman" w:hAnsi="Times New Roman"/>
          <w:sz w:val="28"/>
          <w:szCs w:val="28"/>
        </w:rPr>
        <w:t>скорейшей реализации предлагаемого проекта</w:t>
      </w:r>
      <w:r w:rsidRPr="003B215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97738" w:rsidRDefault="00A97738" w:rsidP="00A97738">
      <w:pPr>
        <w:widowControl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97738" w:rsidRPr="00B3196C" w:rsidRDefault="00A97738" w:rsidP="00A97738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Приложение: Копия докладной записки </w:t>
      </w:r>
      <w:r w:rsidRPr="00B3196C">
        <w:rPr>
          <w:rFonts w:ascii="Times New Roman" w:eastAsia="Times New Roman" w:hAnsi="Times New Roman"/>
          <w:color w:val="333333"/>
          <w:sz w:val="28"/>
          <w:szCs w:val="28"/>
        </w:rPr>
        <w:t>Советника Президента РФ Глазьев</w:t>
      </w:r>
      <w:r w:rsidR="00B3196C">
        <w:rPr>
          <w:rFonts w:ascii="Times New Roman" w:eastAsia="Times New Roman" w:hAnsi="Times New Roman"/>
          <w:color w:val="333333"/>
          <w:sz w:val="28"/>
          <w:szCs w:val="28"/>
        </w:rPr>
        <w:t>а</w:t>
      </w:r>
      <w:r w:rsidRPr="00B3196C">
        <w:rPr>
          <w:rFonts w:ascii="Times New Roman" w:eastAsia="Times New Roman" w:hAnsi="Times New Roman"/>
          <w:color w:val="333333"/>
          <w:sz w:val="28"/>
          <w:szCs w:val="28"/>
        </w:rPr>
        <w:t xml:space="preserve"> С.Ю. Президенту РФ В.В. Путину № ПР-2510 от 07.12.17г. «О наведении порядка в системе технического регулирования в ЕАЭС» </w:t>
      </w:r>
    </w:p>
    <w:p w:rsidR="00ED27F1" w:rsidRDefault="00ED27F1" w:rsidP="0081424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1424F" w:rsidRPr="00651E55" w:rsidRDefault="0081424F" w:rsidP="0081424F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651E5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65EFDD" wp14:editId="6BAFA25C">
            <wp:simplePos x="0" y="0"/>
            <wp:positionH relativeFrom="column">
              <wp:posOffset>2673350</wp:posOffset>
            </wp:positionH>
            <wp:positionV relativeFrom="paragraph">
              <wp:posOffset>8255</wp:posOffset>
            </wp:positionV>
            <wp:extent cx="1733550" cy="981075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1E55">
        <w:rPr>
          <w:rFonts w:ascii="Times New Roman" w:eastAsia="Times New Roman" w:hAnsi="Times New Roman"/>
          <w:color w:val="000000"/>
          <w:sz w:val="28"/>
          <w:szCs w:val="28"/>
        </w:rPr>
        <w:t>С уважением,</w:t>
      </w:r>
    </w:p>
    <w:p w:rsidR="0081424F" w:rsidRPr="00651E55" w:rsidRDefault="00375C68" w:rsidP="00375C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1424F" w:rsidRPr="00651E55">
        <w:rPr>
          <w:rFonts w:ascii="Times New Roman" w:hAnsi="Times New Roman"/>
          <w:sz w:val="28"/>
          <w:szCs w:val="28"/>
        </w:rPr>
        <w:t>равообладатель</w:t>
      </w:r>
      <w:r>
        <w:rPr>
          <w:rFonts w:ascii="Times New Roman" w:hAnsi="Times New Roman"/>
          <w:sz w:val="28"/>
          <w:szCs w:val="28"/>
        </w:rPr>
        <w:t xml:space="preserve"> патента</w:t>
      </w:r>
      <w:r>
        <w:rPr>
          <w:rFonts w:ascii="Times New Roman" w:hAnsi="Times New Roman"/>
          <w:sz w:val="28"/>
          <w:szCs w:val="28"/>
        </w:rPr>
        <w:br/>
      </w:r>
      <w:r w:rsidRPr="00375C68">
        <w:rPr>
          <w:rFonts w:ascii="Times New Roman" w:hAnsi="Times New Roman"/>
          <w:sz w:val="28"/>
          <w:szCs w:val="28"/>
        </w:rPr>
        <w:t>RU №2413973</w:t>
      </w:r>
      <w:r w:rsidR="0081424F" w:rsidRPr="00651E55">
        <w:rPr>
          <w:rFonts w:ascii="Times New Roman" w:hAnsi="Times New Roman"/>
          <w:sz w:val="28"/>
          <w:szCs w:val="28"/>
        </w:rPr>
        <w:t xml:space="preserve">.                                                         </w:t>
      </w:r>
      <w:r w:rsidR="0081424F">
        <w:rPr>
          <w:rFonts w:ascii="Times New Roman" w:hAnsi="Times New Roman"/>
          <w:sz w:val="28"/>
          <w:szCs w:val="28"/>
        </w:rPr>
        <w:t xml:space="preserve">        </w:t>
      </w:r>
      <w:r w:rsidR="00EE5E1B">
        <w:rPr>
          <w:rFonts w:ascii="Times New Roman" w:hAnsi="Times New Roman"/>
          <w:sz w:val="28"/>
          <w:szCs w:val="28"/>
        </w:rPr>
        <w:t xml:space="preserve">        </w:t>
      </w:r>
      <w:r w:rsidR="0081424F" w:rsidRPr="00651E55">
        <w:rPr>
          <w:rFonts w:ascii="Times New Roman" w:hAnsi="Times New Roman"/>
          <w:sz w:val="28"/>
          <w:szCs w:val="28"/>
        </w:rPr>
        <w:t xml:space="preserve"> В.А. Перелыгин</w:t>
      </w:r>
    </w:p>
    <w:p w:rsidR="0081424F" w:rsidRPr="0081424F" w:rsidRDefault="0081424F" w:rsidP="008142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22B35">
        <w:rPr>
          <w:rFonts w:ascii="Times New Roman" w:hAnsi="Times New Roman"/>
          <w:sz w:val="28"/>
          <w:szCs w:val="28"/>
        </w:rPr>
        <w:t>22</w:t>
      </w:r>
      <w:r w:rsidRPr="00651E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651E55">
        <w:rPr>
          <w:rFonts w:ascii="Times New Roman" w:hAnsi="Times New Roman"/>
          <w:sz w:val="28"/>
          <w:szCs w:val="28"/>
        </w:rPr>
        <w:t>2024 г.</w:t>
      </w:r>
      <w:r w:rsidRPr="0081424F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1424F" w:rsidRDefault="0081424F" w:rsidP="0081424F">
      <w:pPr>
        <w:rPr>
          <w:rFonts w:ascii="Times New Roman" w:hAnsi="Times New Roman"/>
          <w:sz w:val="28"/>
          <w:szCs w:val="28"/>
        </w:rPr>
      </w:pPr>
    </w:p>
    <w:p w:rsidR="0081424F" w:rsidRDefault="0081424F" w:rsidP="0081424F">
      <w:pPr>
        <w:rPr>
          <w:rFonts w:ascii="Times New Roman" w:hAnsi="Times New Roman"/>
          <w:sz w:val="28"/>
          <w:szCs w:val="28"/>
        </w:rPr>
      </w:pPr>
    </w:p>
    <w:p w:rsidR="0081424F" w:rsidRDefault="0081424F" w:rsidP="0081424F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D27F1" w:rsidRDefault="00ED27F1" w:rsidP="006A02C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A02C7" w:rsidRPr="006A02C7" w:rsidRDefault="006A02C7" w:rsidP="006A02C7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Pr="000551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8 929 577 45 98   Перелыгин Владимир Анатольевич </w:t>
      </w:r>
    </w:p>
    <w:sectPr w:rsidR="006A02C7" w:rsidRPr="006A02C7" w:rsidSect="00EA75F4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47D" w:rsidRDefault="0001747D" w:rsidP="00A74392">
      <w:r>
        <w:separator/>
      </w:r>
    </w:p>
  </w:endnote>
  <w:endnote w:type="continuationSeparator" w:id="0">
    <w:p w:rsidR="0001747D" w:rsidRDefault="0001747D" w:rsidP="00A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47D" w:rsidRDefault="0001747D" w:rsidP="00A74392">
      <w:r>
        <w:separator/>
      </w:r>
    </w:p>
  </w:footnote>
  <w:footnote w:type="continuationSeparator" w:id="0">
    <w:p w:rsidR="0001747D" w:rsidRDefault="0001747D" w:rsidP="00A7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A0B"/>
    <w:multiLevelType w:val="multilevel"/>
    <w:tmpl w:val="B2E8F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6E6"/>
    <w:multiLevelType w:val="hybridMultilevel"/>
    <w:tmpl w:val="93C0A3E2"/>
    <w:lvl w:ilvl="0" w:tplc="A6521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0E96"/>
    <w:multiLevelType w:val="hybridMultilevel"/>
    <w:tmpl w:val="1E24689F"/>
    <w:lvl w:ilvl="0" w:tplc="01DCB6DA">
      <w:start w:val="1"/>
      <w:numFmt w:val="decimal"/>
      <w:lvlText w:val="%1."/>
      <w:lvlJc w:val="left"/>
      <w:pPr>
        <w:ind w:left="720" w:hanging="360"/>
      </w:pPr>
    </w:lvl>
    <w:lvl w:ilvl="1" w:tplc="5F4AFF84">
      <w:start w:val="1"/>
      <w:numFmt w:val="lowerLetter"/>
      <w:lvlText w:val="%2."/>
      <w:lvlJc w:val="left"/>
      <w:pPr>
        <w:ind w:left="1440" w:hanging="360"/>
      </w:pPr>
    </w:lvl>
    <w:lvl w:ilvl="2" w:tplc="337EEAAC">
      <w:start w:val="1"/>
      <w:numFmt w:val="lowerRoman"/>
      <w:lvlText w:val="%3."/>
      <w:lvlJc w:val="right"/>
      <w:pPr>
        <w:ind w:left="2160" w:hanging="180"/>
      </w:pPr>
    </w:lvl>
    <w:lvl w:ilvl="3" w:tplc="79784C70">
      <w:start w:val="1"/>
      <w:numFmt w:val="decimal"/>
      <w:lvlText w:val="%4."/>
      <w:lvlJc w:val="left"/>
      <w:pPr>
        <w:ind w:left="2880" w:hanging="360"/>
      </w:pPr>
    </w:lvl>
    <w:lvl w:ilvl="4" w:tplc="BDF4E5C0">
      <w:start w:val="1"/>
      <w:numFmt w:val="lowerLetter"/>
      <w:lvlText w:val="%5."/>
      <w:lvlJc w:val="left"/>
      <w:pPr>
        <w:ind w:left="3600" w:hanging="360"/>
      </w:pPr>
    </w:lvl>
    <w:lvl w:ilvl="5" w:tplc="BCF0C31C">
      <w:start w:val="1"/>
      <w:numFmt w:val="lowerRoman"/>
      <w:lvlText w:val="%6."/>
      <w:lvlJc w:val="right"/>
      <w:pPr>
        <w:ind w:left="4320" w:hanging="180"/>
      </w:pPr>
    </w:lvl>
    <w:lvl w:ilvl="6" w:tplc="7C4E3096">
      <w:start w:val="1"/>
      <w:numFmt w:val="decimal"/>
      <w:lvlText w:val="%7."/>
      <w:lvlJc w:val="left"/>
      <w:pPr>
        <w:ind w:left="5040" w:hanging="360"/>
      </w:pPr>
    </w:lvl>
    <w:lvl w:ilvl="7" w:tplc="62E69A64">
      <w:start w:val="1"/>
      <w:numFmt w:val="lowerLetter"/>
      <w:lvlText w:val="%8."/>
      <w:lvlJc w:val="left"/>
      <w:pPr>
        <w:ind w:left="5760" w:hanging="360"/>
      </w:pPr>
    </w:lvl>
    <w:lvl w:ilvl="8" w:tplc="792649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C89"/>
    <w:rsid w:val="000123BF"/>
    <w:rsid w:val="0001747D"/>
    <w:rsid w:val="0002741E"/>
    <w:rsid w:val="0003729D"/>
    <w:rsid w:val="00055101"/>
    <w:rsid w:val="00076B56"/>
    <w:rsid w:val="00077655"/>
    <w:rsid w:val="000849AA"/>
    <w:rsid w:val="000971B7"/>
    <w:rsid w:val="001250EB"/>
    <w:rsid w:val="001555EF"/>
    <w:rsid w:val="0016646D"/>
    <w:rsid w:val="001F0CAC"/>
    <w:rsid w:val="00202064"/>
    <w:rsid w:val="002507DA"/>
    <w:rsid w:val="00281D3E"/>
    <w:rsid w:val="00335E6B"/>
    <w:rsid w:val="00375C68"/>
    <w:rsid w:val="00376453"/>
    <w:rsid w:val="003A7B95"/>
    <w:rsid w:val="003B215A"/>
    <w:rsid w:val="003D3BDC"/>
    <w:rsid w:val="0040133B"/>
    <w:rsid w:val="004244C7"/>
    <w:rsid w:val="00433DAA"/>
    <w:rsid w:val="00483D7E"/>
    <w:rsid w:val="004D6F22"/>
    <w:rsid w:val="004E1BBD"/>
    <w:rsid w:val="004F67D1"/>
    <w:rsid w:val="00502D35"/>
    <w:rsid w:val="00511143"/>
    <w:rsid w:val="005A15D9"/>
    <w:rsid w:val="005C3315"/>
    <w:rsid w:val="005E0982"/>
    <w:rsid w:val="0061134F"/>
    <w:rsid w:val="00631A81"/>
    <w:rsid w:val="006418DF"/>
    <w:rsid w:val="006450F3"/>
    <w:rsid w:val="006551C3"/>
    <w:rsid w:val="0068136C"/>
    <w:rsid w:val="006A02C7"/>
    <w:rsid w:val="00736555"/>
    <w:rsid w:val="007B4574"/>
    <w:rsid w:val="0081424F"/>
    <w:rsid w:val="00867D22"/>
    <w:rsid w:val="008C205C"/>
    <w:rsid w:val="00904376"/>
    <w:rsid w:val="009119BB"/>
    <w:rsid w:val="00912605"/>
    <w:rsid w:val="009A5E71"/>
    <w:rsid w:val="009B1C40"/>
    <w:rsid w:val="009E7DE4"/>
    <w:rsid w:val="00A01C89"/>
    <w:rsid w:val="00A079B3"/>
    <w:rsid w:val="00A21D67"/>
    <w:rsid w:val="00A5241C"/>
    <w:rsid w:val="00A74392"/>
    <w:rsid w:val="00A91F53"/>
    <w:rsid w:val="00A97738"/>
    <w:rsid w:val="00AB3692"/>
    <w:rsid w:val="00B3196C"/>
    <w:rsid w:val="00B52B2F"/>
    <w:rsid w:val="00BE2BD4"/>
    <w:rsid w:val="00BF3244"/>
    <w:rsid w:val="00C10B99"/>
    <w:rsid w:val="00C22B35"/>
    <w:rsid w:val="00C718E5"/>
    <w:rsid w:val="00C80893"/>
    <w:rsid w:val="00C8422C"/>
    <w:rsid w:val="00CB508C"/>
    <w:rsid w:val="00CC4A32"/>
    <w:rsid w:val="00CF2F58"/>
    <w:rsid w:val="00D3399C"/>
    <w:rsid w:val="00D433B2"/>
    <w:rsid w:val="00DA7EDA"/>
    <w:rsid w:val="00DD453B"/>
    <w:rsid w:val="00E52E50"/>
    <w:rsid w:val="00E60638"/>
    <w:rsid w:val="00E97E9D"/>
    <w:rsid w:val="00EA20D1"/>
    <w:rsid w:val="00EA5400"/>
    <w:rsid w:val="00EA75F4"/>
    <w:rsid w:val="00ED27F1"/>
    <w:rsid w:val="00EE5E1B"/>
    <w:rsid w:val="00F13566"/>
    <w:rsid w:val="00F619DB"/>
    <w:rsid w:val="00F72088"/>
    <w:rsid w:val="00F7797C"/>
    <w:rsid w:val="00FE286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BA128F-F845-4E46-8685-8CE741A9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6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46D"/>
    <w:pPr>
      <w:ind w:left="720"/>
    </w:pPr>
  </w:style>
  <w:style w:type="paragraph" w:styleId="a4">
    <w:name w:val="header"/>
    <w:basedOn w:val="a"/>
    <w:link w:val="a5"/>
    <w:uiPriority w:val="99"/>
    <w:unhideWhenUsed/>
    <w:rsid w:val="00A743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4392"/>
  </w:style>
  <w:style w:type="paragraph" w:styleId="a6">
    <w:name w:val="footer"/>
    <w:basedOn w:val="a"/>
    <w:link w:val="a7"/>
    <w:uiPriority w:val="99"/>
    <w:unhideWhenUsed/>
    <w:rsid w:val="00A743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4392"/>
  </w:style>
  <w:style w:type="paragraph" w:styleId="a8">
    <w:name w:val="Balloon Text"/>
    <w:basedOn w:val="a"/>
    <w:link w:val="a9"/>
    <w:uiPriority w:val="99"/>
    <w:semiHidden/>
    <w:unhideWhenUsed/>
    <w:rsid w:val="003B21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215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F3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.stopklon.ru/documents/videopresentation.mp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topkl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3A00-934A-436A-93D2-7F44C886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998</Words>
  <Characters>5695</Characters>
  <Application>Microsoft Office Word</Application>
  <DocSecurity>0</DocSecurity>
  <Lines>47</Lines>
  <Paragraphs>13</Paragraphs>
  <MMClips>0</MMClip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>Title text</vt:lpstr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 Пашутин</cp:lastModifiedBy>
  <cp:revision>59</cp:revision>
  <cp:lastPrinted>2022-07-11T15:52:00Z</cp:lastPrinted>
  <dcterms:created xsi:type="dcterms:W3CDTF">2016-04-13T08:05:00Z</dcterms:created>
  <dcterms:modified xsi:type="dcterms:W3CDTF">2024-05-24T07:31:00Z</dcterms:modified>
</cp:coreProperties>
</file>